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56" w:rsidRDefault="00A60F56">
      <w:pPr>
        <w:rPr>
          <w:rFonts w:ascii="Arial" w:hAnsi="Arial" w:cs="Arial"/>
        </w:rPr>
      </w:pPr>
      <w:r>
        <w:rPr>
          <w:rFonts w:ascii="Arial" w:hAnsi="Arial" w:cs="Arial"/>
        </w:rPr>
        <w:t>CHALLENGE 3</w:t>
      </w:r>
    </w:p>
    <w:p w:rsidR="00A60F56" w:rsidRDefault="00A60F56">
      <w:pPr>
        <w:rPr>
          <w:rFonts w:cs="Arial"/>
          <w:color w:val="000096"/>
          <w:sz w:val="18"/>
          <w:szCs w:val="20"/>
        </w:rPr>
      </w:pPr>
      <w:r>
        <w:rPr>
          <w:rFonts w:cs="Arial"/>
          <w:color w:val="000096"/>
          <w:sz w:val="18"/>
          <w:szCs w:val="20"/>
        </w:rPr>
        <w:t>I can investigate the relationship between volume and surface area. I can express my findings through tables and graphs.</w:t>
      </w:r>
    </w:p>
    <w:p w:rsidR="004E3FE7" w:rsidRDefault="00A60F56">
      <w:r>
        <w:rPr>
          <w:rFonts w:ascii="Arial" w:hAnsi="Arial" w:cs="Arial"/>
        </w:rPr>
        <w:t>The challenge is to arrange them in a 3 by 3 grid like the one below: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678555" cy="2647315"/>
            <wp:effectExtent l="0" t="0" r="0" b="635"/>
            <wp:docPr id="2" name="Picture 2" descr="area and volum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a and volume gr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As you go from left to right, the surface area of the shapes must increase.</w:t>
      </w:r>
      <w:r>
        <w:rPr>
          <w:rFonts w:ascii="Arial" w:hAnsi="Arial" w:cs="Arial"/>
        </w:rPr>
        <w:br/>
        <w:t>As you go from top to bottom, the volume of the shapes must increase.</w:t>
      </w:r>
      <w:r>
        <w:rPr>
          <w:rFonts w:ascii="Arial" w:hAnsi="Arial" w:cs="Arial"/>
        </w:rPr>
        <w:br/>
        <w:t>All the cuboids in the middle column must have the same surface area.</w:t>
      </w:r>
      <w:r>
        <w:rPr>
          <w:rFonts w:ascii="Arial" w:hAnsi="Arial" w:cs="Arial"/>
        </w:rPr>
        <w:br/>
        <w:t>All the cuboids on the middle row must have the same volume.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What reasoning can you use to help you to decide where each cuboid must go?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Once you've placed the nine cards, take a look at the extended grid below:</w:t>
      </w:r>
      <w:r>
        <w:rPr>
          <w:rFonts w:ascii="Arial" w:hAnsi="Arial" w:cs="Arial"/>
        </w:rPr>
        <w:br/>
        <w:t> </w:t>
      </w: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60040" cy="2860040"/>
            <wp:effectExtent l="0" t="0" r="0" b="0"/>
            <wp:docPr id="1" name="Picture 1" descr="extended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ended g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</w:rPr>
        <w:br/>
        <w:t>The ticks represent the nine cards you've already placed. Can you create cards with dimensions for cuboids that could go in the four blank spaces that satisfy the same criteria? 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Can you design a set of cards of your own with a different cuboid in the centre?</w:t>
      </w:r>
    </w:p>
    <w:sectPr w:rsidR="004E3FE7" w:rsidSect="00A60F5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56"/>
    <w:rsid w:val="004D3E1A"/>
    <w:rsid w:val="004E3FE7"/>
    <w:rsid w:val="00A60F56"/>
    <w:rsid w:val="00E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Leicester</dc:creator>
  <cp:lastModifiedBy>Jeremy Leicester</cp:lastModifiedBy>
  <cp:revision>2</cp:revision>
  <cp:lastPrinted>2019-03-21T08:27:00Z</cp:lastPrinted>
  <dcterms:created xsi:type="dcterms:W3CDTF">2019-03-23T08:53:00Z</dcterms:created>
  <dcterms:modified xsi:type="dcterms:W3CDTF">2019-03-23T08:53:00Z</dcterms:modified>
</cp:coreProperties>
</file>